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005257D7" w:rsidR="00A009B8" w:rsidRDefault="00742BD2" w:rsidP="00742BD2">
      <w:pPr>
        <w:spacing w:line="276" w:lineRule="auto"/>
        <w:jc w:val="center"/>
        <w:rPr>
          <w:b/>
          <w:caps/>
        </w:rPr>
      </w:pPr>
      <w:r>
        <w:rPr>
          <w:b/>
          <w:color w:val="000000" w:themeColor="text1"/>
          <w:szCs w:val="24"/>
        </w:rPr>
        <w:t>SLAUGOS VEIKSMŲ PROTOKOLŲ IR I</w:t>
      </w:r>
      <w:r w:rsidRPr="00D81CD4">
        <w:rPr>
          <w:b/>
          <w:color w:val="000000" w:themeColor="text1"/>
          <w:szCs w:val="24"/>
        </w:rPr>
        <w:t>NFEKCIJŲ KONTROLĘ REGLAMENTUOJANČIO DOKUMENTO</w:t>
      </w:r>
      <w:r>
        <w:rPr>
          <w:b/>
          <w:color w:val="000000" w:themeColor="text1"/>
          <w:szCs w:val="24"/>
        </w:rPr>
        <w:t xml:space="preserve"> PARENGIMO </w:t>
      </w:r>
      <w:r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6910145" w:rsidR="00A009B8" w:rsidRDefault="00742BD2" w:rsidP="00525EB1">
      <w:pPr>
        <w:widowControl w:val="0"/>
        <w:pBdr>
          <w:top w:val="nil"/>
          <w:left w:val="nil"/>
          <w:bottom w:val="nil"/>
          <w:right w:val="nil"/>
          <w:between w:val="nil"/>
        </w:pBdr>
        <w:tabs>
          <w:tab w:val="left" w:pos="567"/>
          <w:tab w:val="left" w:pos="851"/>
        </w:tabs>
        <w:jc w:val="center"/>
        <w:rPr>
          <w:b/>
          <w:bCs/>
          <w:caps/>
          <w:szCs w:val="24"/>
        </w:rPr>
      </w:pPr>
      <w:r>
        <w:rPr>
          <w:b/>
          <w:color w:val="000000" w:themeColor="text1"/>
          <w:szCs w:val="24"/>
        </w:rPr>
        <w:lastRenderedPageBreak/>
        <w:t>SLAUGOS VEIKSMŲ PROTOKOLŲ IR I</w:t>
      </w:r>
      <w:r w:rsidRPr="00D81CD4">
        <w:rPr>
          <w:b/>
          <w:color w:val="000000" w:themeColor="text1"/>
          <w:szCs w:val="24"/>
        </w:rPr>
        <w:t>NFEKCIJŲ KONTROLĘ REGLAMENTUOJANČIO DOKUMENTO</w:t>
      </w:r>
      <w:r>
        <w:rPr>
          <w:b/>
          <w:color w:val="000000" w:themeColor="text1"/>
          <w:szCs w:val="24"/>
        </w:rPr>
        <w:t xml:space="preserve"> PARENGIMO </w:t>
      </w: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E533816" w:rsidR="00A009B8" w:rsidRDefault="00742BD2" w:rsidP="00525EB1">
            <w:pPr>
              <w:jc w:val="both"/>
              <w:rPr>
                <w:kern w:val="2"/>
                <w:szCs w:val="24"/>
              </w:rPr>
            </w:pPr>
            <w:r>
              <w:rPr>
                <w:b/>
                <w:color w:val="000000" w:themeColor="text1"/>
                <w:szCs w:val="24"/>
              </w:rPr>
              <w:t>Slaugos veiksmų protokolų ir i</w:t>
            </w:r>
            <w:r w:rsidRPr="00D81CD4">
              <w:rPr>
                <w:b/>
                <w:color w:val="000000" w:themeColor="text1"/>
                <w:szCs w:val="24"/>
              </w:rPr>
              <w:t>nfekcijų kontrolę reglamentuojančio dokumento</w:t>
            </w:r>
            <w:r>
              <w:rPr>
                <w:b/>
                <w:color w:val="000000" w:themeColor="text1"/>
                <w:szCs w:val="24"/>
              </w:rPr>
              <w:t xml:space="preserve"> parengimo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72F194AA"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742BD2">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188AFF3F" w:rsidR="008A14E7" w:rsidRDefault="003E5550" w:rsidP="008A14E7">
            <w:pPr>
              <w:rPr>
                <w:szCs w:val="24"/>
              </w:rPr>
            </w:pPr>
            <w:r>
              <w:t>Priėmimo ir koordinavimo skyriaus vadovė Giedrė Medžiaušaitė</w:t>
            </w:r>
          </w:p>
          <w:p w14:paraId="1807CE27" w14:textId="28F4BD62" w:rsidR="00F87069" w:rsidRPr="009F513D" w:rsidRDefault="00F87069" w:rsidP="00525EB1">
            <w:pPr>
              <w:rPr>
                <w:szCs w:val="24"/>
              </w:rPr>
            </w:pPr>
            <w:r w:rsidRPr="00B762DE">
              <w:rPr>
                <w:szCs w:val="24"/>
              </w:rPr>
              <w:t>t</w:t>
            </w:r>
            <w:r w:rsidRPr="009F513D">
              <w:rPr>
                <w:szCs w:val="24"/>
              </w:rPr>
              <w:t xml:space="preserve">el. Nr. </w:t>
            </w:r>
            <w:r w:rsidR="003E5550">
              <w:t>+370 637 81454</w:t>
            </w:r>
          </w:p>
          <w:p w14:paraId="6B49F06B" w14:textId="0D6C11B2" w:rsidR="00F87069" w:rsidRDefault="00F87069" w:rsidP="00525EB1">
            <w:pPr>
              <w:rPr>
                <w:color w:val="4472C4"/>
                <w:kern w:val="2"/>
                <w:szCs w:val="24"/>
              </w:rPr>
            </w:pPr>
            <w:r w:rsidRPr="009F513D">
              <w:rPr>
                <w:szCs w:val="24"/>
              </w:rPr>
              <w:t>el. p.</w:t>
            </w:r>
            <w:r w:rsidR="008A14E7">
              <w:rPr>
                <w:szCs w:val="24"/>
              </w:rPr>
              <w:t xml:space="preserve"> </w:t>
            </w:r>
            <w:r w:rsidR="003E5550">
              <w:rPr>
                <w:szCs w:val="24"/>
              </w:rPr>
              <w:t>giedre.medziausaite@piia.lt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70018063" w:rsidR="00B762DE" w:rsidRPr="0090087A" w:rsidRDefault="00A009B8" w:rsidP="0090087A">
            <w:pPr>
              <w:jc w:val="both"/>
              <w:rPr>
                <w:kern w:val="2"/>
                <w:szCs w:val="24"/>
              </w:rPr>
            </w:pPr>
            <w:r>
              <w:rPr>
                <w:kern w:val="2"/>
                <w:szCs w:val="24"/>
              </w:rPr>
              <w:t>Tiekėjas įsipareigoja Sutartyje numatytomis sąlygomis suteikti Pirkėjui</w:t>
            </w:r>
            <w:r w:rsidR="003E5550">
              <w:rPr>
                <w:kern w:val="2"/>
                <w:szCs w:val="24"/>
              </w:rPr>
              <w:t xml:space="preserve"> s</w:t>
            </w:r>
            <w:r w:rsidR="003E5550" w:rsidRPr="003E5550">
              <w:rPr>
                <w:kern w:val="2"/>
                <w:szCs w:val="24"/>
              </w:rPr>
              <w:t>laugos veiksmų protokolų ir infekcijų kontrolę reglamentuojančio dokumento parengimo</w:t>
            </w:r>
            <w:r w:rsidR="004A6A41">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6944A1B2" w:rsidR="00A009B8" w:rsidRDefault="003E5550" w:rsidP="0090087A">
            <w:pPr>
              <w:jc w:val="both"/>
              <w:rPr>
                <w:kern w:val="2"/>
                <w:szCs w:val="24"/>
              </w:rPr>
            </w:pPr>
            <w:r w:rsidRPr="003E5550">
              <w:rPr>
                <w:kern w:val="2"/>
                <w:szCs w:val="24"/>
              </w:rPr>
              <w:t>Slaugos</w:t>
            </w:r>
            <w:r>
              <w:rPr>
                <w:kern w:val="2"/>
                <w:szCs w:val="24"/>
              </w:rPr>
              <w:t xml:space="preserve"> </w:t>
            </w:r>
            <w:r w:rsidRPr="003E5550">
              <w:rPr>
                <w:kern w:val="2"/>
                <w:szCs w:val="24"/>
              </w:rPr>
              <w:t>veiksmų protokolų ir infekcijų kontrolę reglamentuojančio dokumento parengimo</w:t>
            </w:r>
            <w:r w:rsidR="00D4242A">
              <w:rPr>
                <w:kern w:val="2"/>
                <w:szCs w:val="24"/>
              </w:rPr>
              <w:t xml:space="preserve"> 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7734B842" w:rsidR="00A009B8" w:rsidRDefault="00AD04D5" w:rsidP="004A6A41">
            <w:pPr>
              <w:jc w:val="both"/>
              <w:rPr>
                <w:kern w:val="2"/>
                <w:szCs w:val="24"/>
              </w:rPr>
            </w:pPr>
            <w:r>
              <w:rPr>
                <w:kern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30AC513F" w14:textId="496A8248" w:rsidR="00A009B8" w:rsidRPr="003E5550" w:rsidRDefault="00A009B8" w:rsidP="0092109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53AC7A6" w14:textId="4E84ADB1" w:rsidR="00AD04D5" w:rsidRPr="00921093" w:rsidRDefault="00CD3A40" w:rsidP="00AD04D5">
            <w:pPr>
              <w:rPr>
                <w:color w:val="FF0000"/>
                <w:szCs w:val="24"/>
              </w:rPr>
            </w:pPr>
            <w:r>
              <w:rPr>
                <w:szCs w:val="24"/>
              </w:rPr>
              <w:t xml:space="preserve">Tiekėjas Paslaugas įsipareigoja </w:t>
            </w:r>
            <w:r w:rsidR="003E5550">
              <w:rPr>
                <w:szCs w:val="24"/>
              </w:rPr>
              <w:t>su</w:t>
            </w:r>
            <w:r>
              <w:rPr>
                <w:szCs w:val="24"/>
              </w:rPr>
              <w:t>teikti</w:t>
            </w:r>
            <w:r w:rsidR="003E5550">
              <w:rPr>
                <w:szCs w:val="24"/>
              </w:rPr>
              <w:t xml:space="preserve"> per 12 mėnesių laikotarpį</w:t>
            </w:r>
            <w:r w:rsidR="00AD04D5">
              <w:rPr>
                <w:szCs w:val="24"/>
              </w:rPr>
              <w:t xml:space="preserve"> nuo Sutarties pasirašymo dienos.</w:t>
            </w:r>
          </w:p>
          <w:p w14:paraId="0C16E271" w14:textId="53084E32" w:rsidR="00CC4B3A" w:rsidRPr="00921093" w:rsidRDefault="00CC4B3A" w:rsidP="00CD3A40">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0FA67CA2" w14:textId="6F5F3F4B" w:rsidR="00A009B8" w:rsidRDefault="003E5550" w:rsidP="00636B67">
            <w:pPr>
              <w:rPr>
                <w:szCs w:val="24"/>
              </w:rPr>
            </w:pPr>
            <w:r>
              <w:t>Netaikoma</w:t>
            </w: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2F031BEF" w:rsidR="00A009B8" w:rsidRDefault="003E5550"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23E898B1" w14:textId="3D024408" w:rsidR="00A009B8" w:rsidRDefault="006B43A9" w:rsidP="006B43A9">
            <w:pPr>
              <w:rPr>
                <w:kern w:val="2"/>
                <w:szCs w:val="24"/>
              </w:rPr>
            </w:pPr>
            <w:r>
              <w:rPr>
                <w:kern w:val="2"/>
                <w:szCs w:val="24"/>
              </w:rPr>
              <w:t>Fiksuoto</w:t>
            </w:r>
            <w:r w:rsidR="003E5550">
              <w:rPr>
                <w:kern w:val="2"/>
                <w:szCs w:val="24"/>
              </w:rPr>
              <w:t>s</w:t>
            </w:r>
            <w:r>
              <w:rPr>
                <w:kern w:val="2"/>
                <w:szCs w:val="24"/>
              </w:rPr>
              <w:t xml:space="preserve"> </w:t>
            </w:r>
            <w:r w:rsidR="003E5550">
              <w:rPr>
                <w:kern w:val="2"/>
                <w:szCs w:val="24"/>
              </w:rPr>
              <w:t>kainos</w:t>
            </w:r>
            <w:r>
              <w:rPr>
                <w:kern w:val="2"/>
                <w:szCs w:val="24"/>
              </w:rPr>
              <w:t xml:space="preserve"> kainodara</w:t>
            </w:r>
          </w:p>
          <w:p w14:paraId="405FE8B2" w14:textId="6B61D9AC" w:rsidR="006B43A9" w:rsidRDefault="006B43A9" w:rsidP="006B43A9">
            <w:pPr>
              <w:rPr>
                <w:color w:val="4472C4"/>
                <w:kern w:val="2"/>
                <w:szCs w:val="24"/>
              </w:rPr>
            </w:pPr>
          </w:p>
        </w:tc>
      </w:tr>
      <w:tr w:rsidR="00A009B8" w14:paraId="6C9CCE23" w14:textId="77777777" w:rsidTr="00F87069">
        <w:trPr>
          <w:trHeight w:val="300"/>
        </w:trPr>
        <w:tc>
          <w:tcPr>
            <w:tcW w:w="3094" w:type="dxa"/>
            <w:gridSpan w:val="2"/>
          </w:tcPr>
          <w:p w14:paraId="19ABEDAF" w14:textId="77777777" w:rsidR="003E5550" w:rsidRDefault="003E5550" w:rsidP="003E555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35702C42" w14:textId="77777777" w:rsidR="003E5550" w:rsidRDefault="003E5550" w:rsidP="003E555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B5EC1E9" w14:textId="77777777" w:rsidR="003E5550" w:rsidRDefault="003E5550" w:rsidP="003E555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1CAA1" w14:textId="77777777" w:rsidR="003E5550" w:rsidRDefault="003E5550" w:rsidP="003E555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07A6FAA9" w:rsidR="00A009B8" w:rsidRDefault="003E5550" w:rsidP="003E555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D1F47B4" w14:textId="77777777" w:rsidR="003E5550" w:rsidRDefault="003E5550" w:rsidP="003E5550">
            <w:pPr>
              <w:rPr>
                <w:szCs w:val="24"/>
              </w:rPr>
            </w:pPr>
            <w:r>
              <w:rPr>
                <w:kern w:val="2"/>
                <w:szCs w:val="24"/>
              </w:rPr>
              <w:t xml:space="preserve">Sutarties </w:t>
            </w:r>
            <w:r w:rsidRPr="00575B4A">
              <w:rPr>
                <w:kern w:val="2"/>
                <w:szCs w:val="24"/>
              </w:rPr>
              <w:t>kaina</w:t>
            </w:r>
            <w:r>
              <w:rPr>
                <w:kern w:val="2"/>
                <w:szCs w:val="24"/>
              </w:rPr>
              <w:t xml:space="preserve"> bus perskaičiuojama:</w:t>
            </w:r>
          </w:p>
          <w:p w14:paraId="4A10E3AF" w14:textId="599D14F7" w:rsidR="00A009B8" w:rsidRDefault="003E5550" w:rsidP="002A47CD">
            <w:pPr>
              <w:rPr>
                <w:color w:val="FF0000"/>
                <w:kern w:val="2"/>
                <w:szCs w:val="24"/>
              </w:rPr>
            </w:pPr>
            <w:r>
              <w:rPr>
                <w:kern w:val="2"/>
                <w:szCs w:val="24"/>
              </w:rPr>
              <w:t>5.3.1. dėl PVM tarifo pasikeitimo;</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57B7DA57" w:rsidR="00A009B8" w:rsidRPr="002A47CD" w:rsidRDefault="00575B4A" w:rsidP="002A47CD">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 xml:space="preserve">nuo PVM mokėjimą reglamentuojančių teisės </w:t>
            </w:r>
            <w:r>
              <w:rPr>
                <w:kern w:val="2"/>
                <w:szCs w:val="24"/>
              </w:rPr>
              <w:lastRenderedPageBreak/>
              <w:t>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nuo Šalių pasirašyto Susitarimo įsigaliojimo dienos arba Susitarime nurodytos dienos</w:t>
            </w:r>
            <w:r w:rsidR="002A47CD">
              <w:rPr>
                <w:kern w:val="2"/>
                <w:szCs w:val="24"/>
              </w:rPr>
              <w:t>.</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01F74654" w:rsidR="007724E3" w:rsidRDefault="003E5550" w:rsidP="007724E3">
            <w:pPr>
              <w:rPr>
                <w:color w:val="4472C4"/>
                <w:kern w:val="2"/>
                <w:szCs w:val="24"/>
              </w:rPr>
            </w:pPr>
            <w:r w:rsidRPr="003E5550">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0F412E94" w14:textId="77777777" w:rsidR="003E5550" w:rsidRDefault="003E5550" w:rsidP="003E5550">
            <w:pPr>
              <w:rPr>
                <w:kern w:val="2"/>
                <w:szCs w:val="24"/>
              </w:rPr>
            </w:pPr>
            <w:r>
              <w:rPr>
                <w:kern w:val="2"/>
                <w:szCs w:val="24"/>
              </w:rPr>
              <w:t>Pirkėjas atsiskaito su Tiekėju ne vėliau kaip per 30 dienų nuo Sąskaitos gavimo dienos.</w:t>
            </w:r>
          </w:p>
          <w:p w14:paraId="52A4AC38" w14:textId="77777777" w:rsidR="003E5550" w:rsidRDefault="003E5550" w:rsidP="003E5550">
            <w:pPr>
              <w:rPr>
                <w:color w:val="000000"/>
                <w:kern w:val="2"/>
                <w:szCs w:val="24"/>
                <w:shd w:val="clear" w:color="auto" w:fill="FFFFFF"/>
              </w:rPr>
            </w:pPr>
          </w:p>
          <w:p w14:paraId="126FD2FD" w14:textId="77777777" w:rsidR="003E5550" w:rsidRDefault="003E5550" w:rsidP="003E5550">
            <w:pPr>
              <w:rPr>
                <w:color w:val="000000"/>
                <w:kern w:val="2"/>
                <w:szCs w:val="24"/>
                <w:shd w:val="clear" w:color="auto" w:fill="FFFFFF"/>
              </w:rPr>
            </w:pPr>
            <w:r>
              <w:rPr>
                <w:color w:val="000000"/>
                <w:kern w:val="2"/>
                <w:szCs w:val="24"/>
                <w:shd w:val="clear" w:color="auto" w:fill="FFFFFF"/>
              </w:rPr>
              <w:t>Apmokėjimo sąlygos:</w:t>
            </w:r>
          </w:p>
          <w:p w14:paraId="4C0B92EF" w14:textId="78CAAF34" w:rsidR="00A009B8" w:rsidRPr="009D6FB6" w:rsidRDefault="003E5550" w:rsidP="003E5550">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r>
              <w:rPr>
                <w:color w:val="000000"/>
                <w:kern w:val="2"/>
                <w:szCs w:val="24"/>
                <w:shd w:val="clear" w:color="auto" w:fill="FFFFFF"/>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551E3184" w:rsidR="00A009B8" w:rsidRDefault="00BB35A6" w:rsidP="0090087A">
            <w:pPr>
              <w:jc w:val="both"/>
              <w:rPr>
                <w:kern w:val="2"/>
                <w:szCs w:val="24"/>
              </w:rPr>
            </w:pPr>
            <w:r>
              <w:t xml:space="preserve">Bet kuriuo Sutarties galiojimo metu nustačius Paslaugų trūkumų, Tiekėjas turi ne vėliau kaip per </w:t>
            </w:r>
            <w:r w:rsidR="00562520">
              <w:t>5</w:t>
            </w:r>
            <w:r>
              <w:t xml:space="preserve">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lastRenderedPageBreak/>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lastRenderedPageBreak/>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10817B1A" w:rsidR="00A009B8" w:rsidRPr="00BB35A6" w:rsidRDefault="00A009B8" w:rsidP="0090087A">
            <w:pPr>
              <w:jc w:val="both"/>
              <w:rPr>
                <w:b/>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562520" w:rsidRPr="00562520">
              <w:rPr>
                <w:b/>
                <w:color w:val="000000"/>
                <w:kern w:val="2"/>
                <w:szCs w:val="24"/>
              </w:rPr>
              <w:t>13</w:t>
            </w:r>
            <w:r w:rsidR="00CC4B3A" w:rsidRPr="00562520">
              <w:rPr>
                <w:b/>
                <w:color w:val="000000"/>
                <w:kern w:val="2"/>
                <w:szCs w:val="24"/>
              </w:rPr>
              <w:t xml:space="preserve"> mėnesi</w:t>
            </w:r>
            <w:r w:rsidR="00562520" w:rsidRPr="00562520">
              <w:rPr>
                <w:b/>
                <w:color w:val="000000"/>
                <w:kern w:val="2"/>
                <w:szCs w:val="24"/>
              </w:rPr>
              <w:t>ų</w:t>
            </w:r>
            <w:r w:rsidR="00F819AC" w:rsidRPr="00562520">
              <w:rPr>
                <w:b/>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lastRenderedPageBreak/>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29D6EB63"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BB35A6">
              <w:rPr>
                <w:color w:val="000000" w:themeColor="text1"/>
                <w:szCs w:val="24"/>
              </w:rPr>
              <w:t>4</w:t>
            </w:r>
            <w:r w:rsidR="0016673D">
              <w:rPr>
                <w:color w:val="000000" w:themeColor="text1"/>
                <w:szCs w:val="24"/>
              </w:rPr>
              <w:t>. punktu</w:t>
            </w:r>
            <w:r w:rsidR="00CC4B3A">
              <w:rPr>
                <w:color w:val="000000" w:themeColor="text1"/>
                <w:szCs w:val="24"/>
              </w:rPr>
              <w:t xml:space="preserve"> ir jo papunkči</w:t>
            </w:r>
            <w:r w:rsidR="00D4242A">
              <w:rPr>
                <w:color w:val="000000" w:themeColor="text1"/>
                <w:szCs w:val="24"/>
              </w:rPr>
              <w:t>u</w:t>
            </w:r>
            <w:r w:rsidR="0016673D">
              <w:rPr>
                <w:color w:val="000000" w:themeColor="text1"/>
                <w:szCs w:val="24"/>
              </w:rPr>
              <w:t>:</w:t>
            </w:r>
          </w:p>
          <w:p w14:paraId="762A7711" w14:textId="123E1791" w:rsidR="00FC10F3" w:rsidRPr="00CC4B3A" w:rsidRDefault="00FC10F3" w:rsidP="00CC4B3A">
            <w:pPr>
              <w:tabs>
                <w:tab w:val="decimal" w:pos="851"/>
                <w:tab w:val="left" w:pos="993"/>
              </w:tabs>
              <w:overflowPunct w:val="0"/>
              <w:autoSpaceDE w:val="0"/>
              <w:adjustRightInd w:val="0"/>
              <w:jc w:val="both"/>
              <w:rPr>
                <w:color w:val="000000" w:themeColor="text1"/>
                <w:szCs w:val="24"/>
              </w:rPr>
            </w:pPr>
            <w:r>
              <w:rPr>
                <w:color w:val="000000" w:themeColor="text1"/>
                <w:szCs w:val="24"/>
              </w:rPr>
              <w:t>4.4.4.2. Naudojama energija taupanti įranga;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bookmarkStart w:id="0" w:name="_GoBack"/>
            <w:bookmarkEnd w:id="0"/>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2A47CD"/>
    <w:rsid w:val="0037232E"/>
    <w:rsid w:val="003E5550"/>
    <w:rsid w:val="003F1742"/>
    <w:rsid w:val="0046564E"/>
    <w:rsid w:val="004A6A41"/>
    <w:rsid w:val="00525EB1"/>
    <w:rsid w:val="00562520"/>
    <w:rsid w:val="00575B4A"/>
    <w:rsid w:val="005C698D"/>
    <w:rsid w:val="005D3407"/>
    <w:rsid w:val="00636B67"/>
    <w:rsid w:val="00657A96"/>
    <w:rsid w:val="0069232A"/>
    <w:rsid w:val="006B43A9"/>
    <w:rsid w:val="006C47F4"/>
    <w:rsid w:val="006D5109"/>
    <w:rsid w:val="00723F5E"/>
    <w:rsid w:val="00742BD2"/>
    <w:rsid w:val="00756D06"/>
    <w:rsid w:val="007724E3"/>
    <w:rsid w:val="00890B26"/>
    <w:rsid w:val="008A14E7"/>
    <w:rsid w:val="0090087A"/>
    <w:rsid w:val="00921093"/>
    <w:rsid w:val="009D6FB6"/>
    <w:rsid w:val="009F513D"/>
    <w:rsid w:val="00A009B8"/>
    <w:rsid w:val="00A90FAC"/>
    <w:rsid w:val="00AD04D5"/>
    <w:rsid w:val="00B762DE"/>
    <w:rsid w:val="00BB35A6"/>
    <w:rsid w:val="00CA1089"/>
    <w:rsid w:val="00CC4B3A"/>
    <w:rsid w:val="00CD3A40"/>
    <w:rsid w:val="00D4242A"/>
    <w:rsid w:val="00E007B4"/>
    <w:rsid w:val="00F54705"/>
    <w:rsid w:val="00F606D9"/>
    <w:rsid w:val="00F819AC"/>
    <w:rsid w:val="00F87069"/>
    <w:rsid w:val="00FC1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iPriority w:val="99"/>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F9B7-12EF-48A3-B734-CDB62B74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33</Pages>
  <Words>64104</Words>
  <Characters>36540</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31</cp:revision>
  <dcterms:created xsi:type="dcterms:W3CDTF">2025-04-28T07:24:00Z</dcterms:created>
  <dcterms:modified xsi:type="dcterms:W3CDTF">2026-05-25T07:28:00Z</dcterms:modified>
</cp:coreProperties>
</file>